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</w:t>
      </w:r>
      <w:r w:rsidR="00A5087F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A5087F">
        <w:rPr>
          <w:rFonts w:ascii="Times New Roman" w:hAnsi="Times New Roman"/>
          <w:b/>
          <w:color w:val="000000"/>
          <w:lang w:eastAsia="en-US"/>
        </w:rPr>
        <w:t>Капитальный ремонт помещений защитных сооружений Корпуса 124,125,126, помещений камер нагнетательной корпус 121 и помещений корпуса 77 реакторное отделение</w:t>
      </w:r>
      <w:bookmarkEnd w:id="0"/>
      <w:r w:rsidR="00541284">
        <w:rPr>
          <w:rFonts w:ascii="Times New Roman" w:hAnsi="Times New Roman"/>
          <w:b/>
          <w:color w:val="000000"/>
          <w:lang w:eastAsia="en-US"/>
        </w:rPr>
        <w:t>,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5B7B">
        <w:rPr>
          <w:rFonts w:ascii="Times New Roman" w:hAnsi="Times New Roman"/>
          <w:color w:val="000000"/>
          <w:lang w:eastAsia="en-US"/>
        </w:rPr>
        <w:t>23</w:t>
      </w:r>
      <w:r w:rsidR="00096160">
        <w:rPr>
          <w:rFonts w:ascii="Times New Roman" w:hAnsi="Times New Roman"/>
          <w:color w:val="000000"/>
          <w:lang w:eastAsia="en-US"/>
        </w:rPr>
        <w:t>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5B7B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05B7B">
        <w:rPr>
          <w:rFonts w:ascii="Times New Roman" w:hAnsi="Times New Roman"/>
          <w:color w:val="000000"/>
          <w:lang w:eastAsia="en-US"/>
        </w:rPr>
        <w:t>02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5B7B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05B7B">
        <w:rPr>
          <w:rFonts w:ascii="Times New Roman" w:hAnsi="Times New Roman"/>
          <w:color w:val="000000"/>
          <w:lang w:eastAsia="en-US"/>
        </w:rPr>
        <w:t>14</w:t>
      </w:r>
      <w:r w:rsidR="00096160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5B7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05B7B">
        <w:rPr>
          <w:rFonts w:ascii="Times New Roman" w:hAnsi="Times New Roman"/>
          <w:color w:val="000000"/>
          <w:lang w:eastAsia="en-US"/>
        </w:rPr>
        <w:t>14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24E06E0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DE11-3BD9-4AD9-A853-2CDCD210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20</cp:revision>
  <cp:lastPrinted>2019-11-15T03:43:00Z</cp:lastPrinted>
  <dcterms:created xsi:type="dcterms:W3CDTF">2022-11-23T09:43:00Z</dcterms:created>
  <dcterms:modified xsi:type="dcterms:W3CDTF">2023-01-23T11:23:00Z</dcterms:modified>
</cp:coreProperties>
</file>